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Taczki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Idąc do sklepu spotkamy się z wieloma rodzajami taczek. Wybór odpowiednich nie będzie więc łatwy, najlepiej więc sugeruj się ich przeznaczeniem.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Taczki i ich rodzaje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Jednymi z najbardziej potrzebnych i najwygodniejszych narzędzi do transportu małych, ale i nieco większych ładunków są </w:t>
      </w:r>
      <w:r>
        <w:rPr>
          <w:rFonts w:ascii="calibri" w:hAnsi="calibri" w:eastAsia="calibri" w:cs="calibri"/>
          <w:sz w:val="24"/>
          <w:szCs w:val="24"/>
          <w:b/>
        </w:rPr>
        <w:t xml:space="preserve">taczki</w:t>
      </w:r>
      <w:r>
        <w:rPr>
          <w:rFonts w:ascii="calibri" w:hAnsi="calibri" w:eastAsia="calibri" w:cs="calibri"/>
          <w:sz w:val="24"/>
          <w:szCs w:val="24"/>
        </w:rPr>
        <w:t xml:space="preserve">. Stają się one przydatne podczas prac ogrodowych, prac porządkowych, a także w budownictwie – przede wszystkim do zadań wykonywanych na świeżym powietrzu.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Taczki ogrodowe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Wyróżniamy trzy podstawowe rodzaje taczek. Pierwszym z nich są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taczki</w:t>
      </w:r>
      <w:r>
        <w:rPr>
          <w:rFonts w:ascii="calibri" w:hAnsi="calibri" w:eastAsia="calibri" w:cs="calibri"/>
          <w:sz w:val="24"/>
          <w:szCs w:val="24"/>
        </w:rPr>
        <w:t xml:space="preserve"> ogrodowe, które posiada lekką konstrukcję, pozwalającą na wygodne wykonywanie prac pielęgnacyjnych. Służą one głównie do przewożenia roślin, odpadów organicznych i nawozów. Mogą być one wykonane z metalu lub tworzywa sztucznego, lecz w tym drugim przypadku słabo nadają się one do przewożenia materiałów budowlanych i konstrukcyjnych. Jeśli więc wiesz, że będziesz potrzebować taczek do takich zadań, zdecyduj się na model bardziej wzmocniony.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Taczki budowlane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Innym rodzajem są taczki budowlane – najczęściej kanciaste i ciężkie. Zwykle wykonane są one z metalu dobrej jakości, dzięki czemu są wytrzymałe na uszkodzenia i duży nacisk. Mogą one być albo spawane, albo tłoczone z jednego arkusza blachy. Tak solidne </w:t>
      </w:r>
      <w:r>
        <w:rPr>
          <w:rFonts w:ascii="calibri" w:hAnsi="calibri" w:eastAsia="calibri" w:cs="calibri"/>
          <w:sz w:val="24"/>
          <w:szCs w:val="24"/>
          <w:b/>
        </w:rPr>
        <w:t xml:space="preserve">taczki</w:t>
      </w:r>
      <w:r>
        <w:rPr>
          <w:rFonts w:ascii="calibri" w:hAnsi="calibri" w:eastAsia="calibri" w:cs="calibri"/>
          <w:sz w:val="24"/>
          <w:szCs w:val="24"/>
        </w:rPr>
        <w:t xml:space="preserve"> pozwalają nam na przewożenie wszelkich materiałów cięższych, wykorzystywanych w ogrodzie i nie tylko, czyli na przykład roślin, cegieł, kamieni, drewna i gruzu.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Taczki dekoracyjne oraz dla dzieci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Trzecim rodzajem są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taczki</w:t>
      </w:r>
      <w:r>
        <w:rPr>
          <w:rFonts w:ascii="calibri" w:hAnsi="calibri" w:eastAsia="calibri" w:cs="calibri"/>
          <w:sz w:val="24"/>
          <w:szCs w:val="24"/>
        </w:rPr>
        <w:t xml:space="preserve"> dekoracyjne, które służy głównie jako swoista dekoracja ogrodu lub jako kwietnik. Do jej budowy można wykorzystać różne gatunki drewna. Czasami możemy się też spotkać z małymi taczkami plastikowymi. Ta z kolei są taczkami zabawkowymi, które produkowane są z myślą o dzieciach. Przewożenie cięższych przedmiotów jest w nich oczywiście niemożliwe. Wszystkie te rodzaje możesz znaleźć w naszym zestawieniu cenowym: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https://www.ceneo.pl/oferty/taczka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oferty/tacz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2026-08-04T23:18:34+02:00</dcterms:created>
  <dcterms:modified xsi:type="dcterms:W3CDTF">2026-08-04T23:18:34+02:00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